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789" w:rsidRPr="00857789" w:rsidRDefault="00857789" w:rsidP="00857789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7789" w:rsidRDefault="00857789" w:rsidP="008577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577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Открытый урок по физике. </w:t>
      </w:r>
    </w:p>
    <w:p w:rsidR="00857789" w:rsidRPr="00857789" w:rsidRDefault="00857789" w:rsidP="008577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7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(с применением оборудования центра “Точка Роста)</w:t>
      </w:r>
    </w:p>
    <w:p w:rsidR="00857789" w:rsidRPr="00857789" w:rsidRDefault="00857789" w:rsidP="00857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7789" w:rsidRPr="00857789" w:rsidRDefault="00857789" w:rsidP="00857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7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Лабораторная работа по физике, 8 класс. “Исследование температуры нагревания, кипения 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577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остывания воды с течением времени”</w:t>
      </w:r>
    </w:p>
    <w:p w:rsidR="00857789" w:rsidRDefault="00857789" w:rsidP="0085778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14.11.2022</w:t>
      </w:r>
    </w:p>
    <w:p w:rsidR="00857789" w:rsidRPr="00857789" w:rsidRDefault="00857789" w:rsidP="0085778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Учитель.Хизриева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Диана.</w:t>
      </w:r>
    </w:p>
    <w:tbl>
      <w:tblPr>
        <w:tblW w:w="87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380"/>
      </w:tblGrid>
      <w:tr w:rsidR="00857789" w:rsidRPr="00857789" w:rsidTr="00857789"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57789" w:rsidRPr="00857789" w:rsidRDefault="00857789" w:rsidP="00857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77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57789" w:rsidRPr="00857789" w:rsidRDefault="00857789" w:rsidP="00857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77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Формы, приемы, методы</w:t>
            </w:r>
          </w:p>
        </w:tc>
      </w:tr>
      <w:tr w:rsidR="00857789" w:rsidRPr="00857789" w:rsidTr="00857789"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57789" w:rsidRPr="00857789" w:rsidRDefault="00857789" w:rsidP="00857789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7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открытие новых знаний</w:t>
            </w:r>
          </w:p>
          <w:p w:rsidR="00857789" w:rsidRPr="00857789" w:rsidRDefault="00857789" w:rsidP="00857789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7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(урок-исследование)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57789" w:rsidRPr="00857789" w:rsidRDefault="00857789" w:rsidP="0085778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7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Фронтальная, работа в паре, работа в группе. </w:t>
            </w:r>
          </w:p>
          <w:p w:rsidR="00857789" w:rsidRPr="00857789" w:rsidRDefault="00857789" w:rsidP="00857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7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Прием </w:t>
            </w:r>
            <w:r w:rsidRPr="008577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«Верные и неверные утверждения» или «верите ли вы», </w:t>
            </w:r>
            <w:r w:rsidRPr="00857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сравнения, экспериментальный метод исследования, </w:t>
            </w:r>
            <w:proofErr w:type="spellStart"/>
            <w:r w:rsidRPr="00857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синквейн</w:t>
            </w:r>
            <w:proofErr w:type="spellEnd"/>
            <w:r w:rsidRPr="00857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</w:tbl>
    <w:p w:rsidR="00857789" w:rsidRPr="00857789" w:rsidRDefault="00857789" w:rsidP="00857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7789" w:rsidRPr="00857789" w:rsidRDefault="00857789" w:rsidP="00857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Школьники приобретут навыки практического характера и самостоятельности в обучении, способности к анализу, оценки своей работы с помощью критериев, умению применять полученные знания в жизни.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Работа в парах или малых группах позволяет совершенствовать языковые навыки: ученики в устной и письменной форме используют физическую терминологию (калориметр, термометр, правила измерения температуры, цена деления прибора, погрешность измерения, зависимость изменения температуры от времени).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Межпредметная</w:t>
      </w:r>
      <w:proofErr w:type="spellEnd"/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интеграция на уроке реализуется через применение необходимых математических знаний для построения графика.</w:t>
      </w:r>
    </w:p>
    <w:p w:rsidR="00857789" w:rsidRPr="00857789" w:rsidRDefault="00857789" w:rsidP="00857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7789" w:rsidRPr="00857789" w:rsidRDefault="00857789" w:rsidP="00857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7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обобщение и систематизация знаний учащихся при выполнении работ с физическим оборудованием.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577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Дифференцированная цель:</w:t>
      </w:r>
      <w:r w:rsidRPr="008577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учащиеся будут: знать правила техники безопасности в кабинете физики, вспомнят устройство термометра, правилом измерения температуры.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Большинство смогут: построить график зависимости изменения температуры нагревшей, кипящей и остывающей воды от времени, определять факторы, влияющие на проведение эксперимента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Некоторые </w:t>
      </w:r>
      <w:proofErr w:type="spellStart"/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cмогут</w:t>
      </w:r>
      <w:proofErr w:type="spellEnd"/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анализировать результаты эксперимента для последующего вывода, описывать измерение температуры на основе теплового расширения.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577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Pr="008577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8577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Образовательная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закрепить знания о следующих физических явлениях и величинах: теплообмен, внутренняя энергия, температура, измерения.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577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Развивающая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 формировать интеллектуальные компетенции: сравнение, 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анализ, составление алгоритма, плана действий, обобщение.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Воспитательная: формировать сознательную дисциплину, трудолюбие, коммуникативные компетенции.</w:t>
      </w:r>
    </w:p>
    <w:p w:rsidR="00857789" w:rsidRPr="00857789" w:rsidRDefault="00857789" w:rsidP="00857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7789" w:rsidRPr="00857789" w:rsidRDefault="00857789" w:rsidP="00857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урока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1. </w:t>
      </w:r>
      <w:proofErr w:type="spellStart"/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Оргмомент</w:t>
      </w:r>
      <w:proofErr w:type="spellEnd"/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Актуализация изученного.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Инструктаж по ТБ и выполнению лабораторного практикума.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Выполнение практического задания.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Рефлексия.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 Домашнее задание.</w:t>
      </w:r>
    </w:p>
    <w:p w:rsidR="00857789" w:rsidRPr="00857789" w:rsidRDefault="00857789" w:rsidP="00857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7789" w:rsidRPr="00857789" w:rsidRDefault="00857789" w:rsidP="0085778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Оргмомент</w:t>
      </w:r>
      <w:proofErr w:type="spellEnd"/>
    </w:p>
    <w:p w:rsidR="00857789" w:rsidRPr="00857789" w:rsidRDefault="00857789" w:rsidP="0085778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Гипотеза: При нагревании воды температура будет </w:t>
      </w:r>
      <w:proofErr w:type="gramStart"/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постепенно ,</w:t>
      </w:r>
      <w:proofErr w:type="gramEnd"/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плавно расти. При кипении воды температура не будет меняться. При охлаждении, как и при нагревании </w:t>
      </w:r>
      <w:proofErr w:type="spellStart"/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пемпература</w:t>
      </w:r>
      <w:proofErr w:type="spellEnd"/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 </w:t>
      </w:r>
      <w:proofErr w:type="spellStart"/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менятся</w:t>
      </w:r>
      <w:proofErr w:type="spellEnd"/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плавно.</w:t>
      </w:r>
    </w:p>
    <w:p w:rsidR="00857789" w:rsidRPr="00857789" w:rsidRDefault="00857789" w:rsidP="0085778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Актуализация изученного.</w:t>
      </w:r>
    </w:p>
    <w:p w:rsidR="00857789" w:rsidRPr="00857789" w:rsidRDefault="00857789" w:rsidP="00857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прибор фиксирует изменение температуры?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Ответ: термометр.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каких единицах измеряется температура?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Ответ: привычные нам термометры измеряют температуру в градусах Цельсия. Но существуют и другие шкалы: Кельвина, Фаренгейта и др.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определить цену деления термометра?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Ответ: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Определение цены деления: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Найти два ближайших штриха шкалы, возле которых написаны значения величин.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Вычесть из большего значения меньшее.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Полученное число разделить на число делений (промежутков), находящихся между ними.</w:t>
      </w:r>
    </w:p>
    <w:p w:rsidR="00857789" w:rsidRPr="00857789" w:rsidRDefault="00857789" w:rsidP="0085778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 приборы, которые перед вами на столе.</w:t>
      </w:r>
    </w:p>
    <w:p w:rsidR="00857789" w:rsidRPr="00857789" w:rsidRDefault="00857789" w:rsidP="0085778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Ответ: калориметр, </w:t>
      </w:r>
      <w:proofErr w:type="spellStart"/>
      <w:proofErr w:type="gramStart"/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термометр,стакан</w:t>
      </w:r>
      <w:proofErr w:type="spellEnd"/>
      <w:proofErr w:type="gramEnd"/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секундомур</w:t>
      </w:r>
      <w:proofErr w:type="spellEnd"/>
    </w:p>
    <w:p w:rsidR="00857789" w:rsidRPr="00857789" w:rsidRDefault="00857789" w:rsidP="00857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7789" w:rsidRPr="00857789" w:rsidRDefault="00857789" w:rsidP="0085778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Инструктаж по технике безопасности</w:t>
      </w:r>
    </w:p>
    <w:p w:rsidR="00857789" w:rsidRPr="00857789" w:rsidRDefault="00857789" w:rsidP="00857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7789" w:rsidRPr="00857789" w:rsidRDefault="00857789" w:rsidP="0085778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Выполнение лабораторной работы «Исследование температуры нагревания, кипения и остывания воды со временем»</w:t>
      </w:r>
      <w:r w:rsidRPr="00857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Цель работы: ознакомиться с устройством термометра, правилами измерения температуры, построить график зависимости изменения температуры остывающей воды от времени.</w:t>
      </w:r>
    </w:p>
    <w:p w:rsidR="00857789" w:rsidRDefault="00857789">
      <w:pPr>
        <w:rPr>
          <w:noProof/>
          <w:lang w:eastAsia="ru-RU"/>
        </w:rPr>
      </w:pPr>
      <w:r w:rsidRPr="00857789">
        <w:rPr>
          <w:noProof/>
          <w:lang w:eastAsia="ru-RU"/>
        </w:rPr>
        <w:lastRenderedPageBreak/>
        <w:drawing>
          <wp:inline distT="0" distB="0" distL="0" distR="0">
            <wp:extent cx="5940425" cy="3341489"/>
            <wp:effectExtent l="0" t="0" r="3175" b="0"/>
            <wp:docPr id="4" name="Рисунок 4" descr="C:\Users\E33B~1\AppData\Local\Temp\Rar$DIa7508.25677\image-03-02-22-10-06-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33B~1\AppData\Local\Temp\Rar$DIa7508.25677\image-03-02-22-10-06-3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789" w:rsidRDefault="00857789">
      <w:pPr>
        <w:rPr>
          <w:noProof/>
          <w:lang w:eastAsia="ru-RU"/>
        </w:rPr>
      </w:pPr>
    </w:p>
    <w:p w:rsidR="00EC589F" w:rsidRDefault="00857789">
      <w:r w:rsidRPr="00857789">
        <w:rPr>
          <w:noProof/>
          <w:lang w:eastAsia="ru-RU"/>
        </w:rPr>
        <w:drawing>
          <wp:inline distT="0" distB="0" distL="0" distR="0">
            <wp:extent cx="5940425" cy="3356086"/>
            <wp:effectExtent l="0" t="0" r="3175" b="0"/>
            <wp:docPr id="3" name="Рисунок 3" descr="C:\Users\Хеди\Desktop\ШКОЛА\Мероприятия ТР\Е-Н направленнос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еди\Desktop\ШКОЛА\Мероприятия ТР\Е-Н направленность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56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789" w:rsidRDefault="00857789"/>
    <w:p w:rsidR="00857789" w:rsidRDefault="00857789"/>
    <w:p w:rsidR="00857789" w:rsidRDefault="00857789"/>
    <w:p w:rsidR="00857789" w:rsidRDefault="00857789"/>
    <w:p w:rsidR="0016700D" w:rsidRDefault="0016700D"/>
    <w:p w:rsidR="0016700D" w:rsidRDefault="0016700D"/>
    <w:p w:rsidR="00857789" w:rsidRDefault="00857789"/>
    <w:p w:rsidR="00857789" w:rsidRDefault="00857789"/>
    <w:p w:rsidR="0016700D" w:rsidRDefault="00857789">
      <w:pPr>
        <w:rPr>
          <w:rStyle w:val="a3"/>
          <w:rFonts w:ascii="Verdana" w:hAnsi="Verdana"/>
          <w:color w:val="181818"/>
          <w:shd w:val="clear" w:color="auto" w:fill="FFFFFF"/>
        </w:rPr>
      </w:pPr>
      <w:r>
        <w:rPr>
          <w:rStyle w:val="a3"/>
          <w:rFonts w:ascii="Verdana" w:hAnsi="Verdana"/>
          <w:color w:val="181818"/>
          <w:shd w:val="clear" w:color="auto" w:fill="FFFFFF"/>
        </w:rPr>
        <w:lastRenderedPageBreak/>
        <w:t>  </w:t>
      </w:r>
    </w:p>
    <w:p w:rsidR="0016700D" w:rsidRDefault="002C2651">
      <w:pPr>
        <w:rPr>
          <w:rStyle w:val="a3"/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15.10.2022</w:t>
      </w:r>
    </w:p>
    <w:p w:rsidR="002C2651" w:rsidRPr="0016700D" w:rsidRDefault="002C2651">
      <w:pPr>
        <w:rPr>
          <w:rStyle w:val="a3"/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Учитель </w:t>
      </w:r>
      <w:proofErr w:type="spellStart"/>
      <w:proofErr w:type="gramStart"/>
      <w:r>
        <w:rPr>
          <w:rStyle w:val="a3"/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химии.Батаева</w:t>
      </w:r>
      <w:proofErr w:type="spellEnd"/>
      <w:proofErr w:type="gramEnd"/>
      <w:r>
        <w:rPr>
          <w:rStyle w:val="a3"/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Х.У.</w:t>
      </w:r>
    </w:p>
    <w:p w:rsidR="00857789" w:rsidRPr="0016700D" w:rsidRDefault="00857789">
      <w:pPr>
        <w:rPr>
          <w:rFonts w:ascii="Times New Roman" w:hAnsi="Times New Roman" w:cs="Times New Roman"/>
          <w:sz w:val="28"/>
          <w:szCs w:val="28"/>
        </w:rPr>
      </w:pPr>
      <w:r w:rsidRPr="0016700D">
        <w:rPr>
          <w:rStyle w:val="a3"/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   </w:t>
      </w:r>
      <w:r w:rsidRPr="0016700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Для того, чтобы повторить основные качественные реакции органических веществ, научиться решать экспериментальные задачи на распознавание органических веществ; закрепить знания техники безопасности и научиться проводить мысленный </w:t>
      </w:r>
      <w:proofErr w:type="gramStart"/>
      <w:r w:rsidRPr="0016700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эксперимент  была</w:t>
      </w:r>
      <w:proofErr w:type="gramEnd"/>
      <w:r w:rsidRPr="0016700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проведена практическая работа в 10 классе по химии на базе центра «Точка роста».</w:t>
      </w:r>
    </w:p>
    <w:p w:rsidR="00857789" w:rsidRDefault="0016700D">
      <w:r w:rsidRPr="0016700D">
        <w:rPr>
          <w:noProof/>
          <w:lang w:eastAsia="ru-RU"/>
        </w:rPr>
        <w:drawing>
          <wp:inline distT="0" distB="0" distL="0" distR="0">
            <wp:extent cx="5940425" cy="3330700"/>
            <wp:effectExtent l="0" t="0" r="3175" b="3175"/>
            <wp:docPr id="9" name="Рисунок 9" descr="C:\Users\Хеди\Desktop\ШКОЛА\Мероприятия ТР\Е-ННАПРАВЛЕННОС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Хеди\Desktop\ШКОЛА\Мероприятия ТР\Е-ННАПРАВЛЕННОСТЬ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789" w:rsidRDefault="00857789"/>
    <w:p w:rsidR="0016700D" w:rsidRDefault="0016700D">
      <w:r w:rsidRPr="0016700D">
        <w:rPr>
          <w:noProof/>
          <w:lang w:eastAsia="ru-RU"/>
        </w:rPr>
        <w:drawing>
          <wp:inline distT="0" distB="0" distL="0" distR="0">
            <wp:extent cx="5940213" cy="3609975"/>
            <wp:effectExtent l="0" t="0" r="3810" b="0"/>
            <wp:docPr id="11" name="Рисунок 11" descr="C:\Users\E33B~1\AppData\Local\Temp\Rar$DIa10692.7549\image-03-02-22-12-32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33B~1\AppData\Local\Temp\Rar$DIa10692.7549\image-03-02-22-12-32-2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501" cy="3613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00D" w:rsidRDefault="0016700D" w:rsidP="00857789">
      <w:pPr>
        <w:pStyle w:val="a4"/>
        <w:shd w:val="clear" w:color="auto" w:fill="FFFFFF"/>
        <w:spacing w:before="30" w:beforeAutospacing="0" w:after="30" w:afterAutospacing="0"/>
        <w:jc w:val="both"/>
        <w:rPr>
          <w:rFonts w:ascii="Verdana" w:hAnsi="Verdana" w:cs="Arial"/>
          <w:color w:val="000000"/>
          <w:shd w:val="clear" w:color="auto" w:fill="FFFFFF"/>
        </w:rPr>
      </w:pPr>
    </w:p>
    <w:p w:rsidR="0016700D" w:rsidRPr="0016700D" w:rsidRDefault="0016700D" w:rsidP="00857789">
      <w:pPr>
        <w:pStyle w:val="a4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16700D">
        <w:rPr>
          <w:color w:val="000000"/>
          <w:sz w:val="28"/>
          <w:szCs w:val="28"/>
          <w:shd w:val="clear" w:color="auto" w:fill="FFFFFF"/>
        </w:rPr>
        <w:t>03.12.2022</w:t>
      </w:r>
    </w:p>
    <w:p w:rsidR="00857789" w:rsidRPr="0016700D" w:rsidRDefault="00857789" w:rsidP="00857789">
      <w:pPr>
        <w:pStyle w:val="a4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16700D">
        <w:rPr>
          <w:color w:val="000000"/>
          <w:sz w:val="28"/>
          <w:szCs w:val="28"/>
          <w:shd w:val="clear" w:color="auto" w:fill="FFFFFF"/>
        </w:rPr>
        <w:t xml:space="preserve">На базе центра «Точка роста» был проведен урок с учениками 8 класса </w:t>
      </w:r>
      <w:proofErr w:type="gramStart"/>
      <w:r w:rsidRPr="0016700D">
        <w:rPr>
          <w:color w:val="000000"/>
          <w:sz w:val="28"/>
          <w:szCs w:val="28"/>
          <w:shd w:val="clear" w:color="auto" w:fill="FFFFFF"/>
        </w:rPr>
        <w:t>« Приготовление</w:t>
      </w:r>
      <w:proofErr w:type="gramEnd"/>
      <w:r w:rsidRPr="0016700D">
        <w:rPr>
          <w:color w:val="000000"/>
          <w:sz w:val="28"/>
          <w:szCs w:val="28"/>
          <w:shd w:val="clear" w:color="auto" w:fill="FFFFFF"/>
        </w:rPr>
        <w:t xml:space="preserve"> растворов с определенной массовой долей растворенного вещества» .</w:t>
      </w:r>
    </w:p>
    <w:p w:rsidR="00857789" w:rsidRPr="0016700D" w:rsidRDefault="00857789" w:rsidP="00857789">
      <w:pPr>
        <w:pStyle w:val="a4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16700D">
        <w:rPr>
          <w:color w:val="000000"/>
          <w:sz w:val="28"/>
          <w:szCs w:val="28"/>
          <w:shd w:val="clear" w:color="auto" w:fill="FFFFFF"/>
        </w:rPr>
        <w:t>     Целью данного урока было: научиться готовить растворы с определенной массовой долей растворенного вещества, используя следующие операции: взвешивание, отмеривание определенного объема жидкости, растворение; производить необходимые расчеты; знать расчетную формулу для определения массовой доли растворенного вещества, правила пользования химической посудой и реактивами.</w:t>
      </w:r>
    </w:p>
    <w:p w:rsidR="00857789" w:rsidRDefault="00857789" w:rsidP="00857789">
      <w:pPr>
        <w:pStyle w:val="a4"/>
        <w:shd w:val="clear" w:color="auto" w:fill="FFFFFF"/>
        <w:spacing w:before="30" w:beforeAutospacing="0" w:after="3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 </w:t>
      </w:r>
    </w:p>
    <w:p w:rsidR="00857789" w:rsidRDefault="002C2651">
      <w:r>
        <w:rPr>
          <w:rStyle w:val="a3"/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Учитель </w:t>
      </w:r>
      <w:proofErr w:type="spellStart"/>
      <w:proofErr w:type="gramStart"/>
      <w:r>
        <w:rPr>
          <w:rStyle w:val="a3"/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химии.Батаева</w:t>
      </w:r>
      <w:proofErr w:type="spellEnd"/>
      <w:proofErr w:type="gramEnd"/>
      <w:r>
        <w:rPr>
          <w:rStyle w:val="a3"/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Х.У</w:t>
      </w:r>
    </w:p>
    <w:p w:rsidR="00857789" w:rsidRDefault="0016700D">
      <w:r w:rsidRPr="0016700D">
        <w:rPr>
          <w:noProof/>
          <w:lang w:eastAsia="ru-RU"/>
        </w:rPr>
        <w:drawing>
          <wp:inline distT="0" distB="0" distL="0" distR="0">
            <wp:extent cx="5940425" cy="4455319"/>
            <wp:effectExtent l="0" t="0" r="3175" b="2540"/>
            <wp:docPr id="10" name="Рисунок 10" descr="C:\Users\E33B~1\AppData\Local\Temp\Rar$DIa10692.49142\image-03-02-22-12-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33B~1\AppData\Local\Temp\Rar$DIa10692.49142\image-03-02-22-12-3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00D" w:rsidRDefault="0016700D"/>
    <w:p w:rsidR="0016700D" w:rsidRDefault="0016700D"/>
    <w:p w:rsidR="0016700D" w:rsidRDefault="0016700D"/>
    <w:p w:rsidR="0016700D" w:rsidRDefault="0016700D"/>
    <w:p w:rsidR="0016700D" w:rsidRDefault="0016700D"/>
    <w:p w:rsidR="0016700D" w:rsidRDefault="0016700D"/>
    <w:p w:rsidR="0016700D" w:rsidRDefault="0016700D"/>
    <w:p w:rsidR="0016700D" w:rsidRDefault="0016700D"/>
    <w:p w:rsidR="0016700D" w:rsidRPr="0016700D" w:rsidRDefault="0016700D">
      <w:pPr>
        <w:rPr>
          <w:rFonts w:ascii="Times New Roman" w:hAnsi="Times New Roman" w:cs="Times New Roman"/>
          <w:sz w:val="28"/>
          <w:szCs w:val="28"/>
        </w:rPr>
      </w:pPr>
      <w:r w:rsidRPr="0016700D">
        <w:rPr>
          <w:rFonts w:ascii="Times New Roman" w:hAnsi="Times New Roman" w:cs="Times New Roman"/>
          <w:sz w:val="28"/>
          <w:szCs w:val="28"/>
        </w:rPr>
        <w:t>11.12.2022</w:t>
      </w:r>
    </w:p>
    <w:p w:rsidR="00857789" w:rsidRPr="0016700D" w:rsidRDefault="00857789">
      <w:pPr>
        <w:rPr>
          <w:rFonts w:ascii="Times New Roman" w:hAnsi="Times New Roman" w:cs="Times New Roman"/>
          <w:sz w:val="28"/>
          <w:szCs w:val="28"/>
        </w:rPr>
      </w:pPr>
      <w:r w:rsidRPr="00167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Физика – наука экспериментальная. Оборудования «Точка роста» помогают ребятам лучше понять физику. Семиклассники вместе учителем </w:t>
      </w:r>
      <w:proofErr w:type="spellStart"/>
      <w:r w:rsidRPr="00167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физики</w:t>
      </w:r>
      <w:r w:rsidR="0016700D" w:rsidRPr="00167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Хизриевой</w:t>
      </w:r>
      <w:proofErr w:type="spellEnd"/>
      <w:r w:rsidR="0016700D" w:rsidRPr="00167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16700D" w:rsidRPr="00167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Д.Д. .</w:t>
      </w:r>
      <w:proofErr w:type="gramEnd"/>
      <w:r w:rsidR="0016700D" w:rsidRPr="00167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наблюдали агрегатные настояния </w:t>
      </w:r>
      <w:proofErr w:type="spellStart"/>
      <w:r w:rsidR="0016700D" w:rsidRPr="00167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веществ,</w:t>
      </w:r>
      <w:r w:rsidRPr="00167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также</w:t>
      </w:r>
      <w:proofErr w:type="spellEnd"/>
      <w:r w:rsidRPr="00167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используя оборудование «Точка роста».</w:t>
      </w:r>
    </w:p>
    <w:p w:rsidR="00857789" w:rsidRDefault="0016700D">
      <w:r w:rsidRPr="0016700D">
        <w:rPr>
          <w:noProof/>
          <w:lang w:eastAsia="ru-RU"/>
        </w:rPr>
        <w:drawing>
          <wp:inline distT="0" distB="0" distL="0" distR="0">
            <wp:extent cx="5940213" cy="3171825"/>
            <wp:effectExtent l="0" t="0" r="3810" b="0"/>
            <wp:docPr id="7" name="Рисунок 7" descr="C:\Users\Хеди\Desktop\IMG-20230122-WA0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Хеди\Desktop\IMG-20230122-WA014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193" cy="3175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00D" w:rsidRDefault="0016700D" w:rsidP="00857789">
      <w:pPr>
        <w:pStyle w:val="a4"/>
        <w:shd w:val="clear" w:color="auto" w:fill="FFFFFF"/>
        <w:spacing w:before="30" w:beforeAutospacing="0" w:after="30" w:afterAutospacing="0"/>
        <w:jc w:val="both"/>
        <w:rPr>
          <w:color w:val="000000"/>
        </w:rPr>
      </w:pPr>
    </w:p>
    <w:p w:rsidR="0016700D" w:rsidRDefault="0016700D" w:rsidP="00857789">
      <w:pPr>
        <w:pStyle w:val="a4"/>
        <w:shd w:val="clear" w:color="auto" w:fill="FFFFFF"/>
        <w:spacing w:before="30" w:beforeAutospacing="0" w:after="30" w:afterAutospacing="0"/>
        <w:jc w:val="both"/>
        <w:rPr>
          <w:color w:val="000000"/>
        </w:rPr>
      </w:pPr>
    </w:p>
    <w:p w:rsidR="0016700D" w:rsidRDefault="0016700D" w:rsidP="00857789">
      <w:pPr>
        <w:pStyle w:val="a4"/>
        <w:shd w:val="clear" w:color="auto" w:fill="FFFFFF"/>
        <w:spacing w:before="30" w:beforeAutospacing="0" w:after="30" w:afterAutospacing="0"/>
        <w:jc w:val="both"/>
        <w:rPr>
          <w:color w:val="000000"/>
        </w:rPr>
      </w:pPr>
    </w:p>
    <w:p w:rsidR="0016700D" w:rsidRDefault="0016700D" w:rsidP="00857789">
      <w:pPr>
        <w:pStyle w:val="a4"/>
        <w:shd w:val="clear" w:color="auto" w:fill="FFFFFF"/>
        <w:spacing w:before="30" w:beforeAutospacing="0" w:after="30" w:afterAutospacing="0"/>
        <w:jc w:val="both"/>
        <w:rPr>
          <w:color w:val="000000"/>
        </w:rPr>
      </w:pPr>
      <w:r w:rsidRPr="0016700D">
        <w:rPr>
          <w:noProof/>
          <w:color w:val="000000"/>
        </w:rPr>
        <w:drawing>
          <wp:inline distT="0" distB="0" distL="0" distR="0">
            <wp:extent cx="5940213" cy="3543300"/>
            <wp:effectExtent l="0" t="0" r="3810" b="0"/>
            <wp:docPr id="8" name="Рисунок 8" descr="C:\Users\Хеди\Desktop\Фото ТР\IMG-20230122-WA0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Хеди\Desktop\Фото ТР\IMG-20230122-WA014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3" cy="354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00D" w:rsidRDefault="0016700D" w:rsidP="00857789">
      <w:pPr>
        <w:pStyle w:val="a4"/>
        <w:shd w:val="clear" w:color="auto" w:fill="FFFFFF"/>
        <w:spacing w:before="30" w:beforeAutospacing="0" w:after="30" w:afterAutospacing="0"/>
        <w:jc w:val="both"/>
        <w:rPr>
          <w:color w:val="000000"/>
        </w:rPr>
      </w:pPr>
    </w:p>
    <w:p w:rsidR="0016700D" w:rsidRDefault="0016700D" w:rsidP="00857789">
      <w:pPr>
        <w:pStyle w:val="a4"/>
        <w:shd w:val="clear" w:color="auto" w:fill="FFFFFF"/>
        <w:spacing w:before="30" w:beforeAutospacing="0" w:after="30" w:afterAutospacing="0"/>
        <w:jc w:val="both"/>
        <w:rPr>
          <w:color w:val="000000"/>
        </w:rPr>
      </w:pPr>
    </w:p>
    <w:p w:rsidR="0016700D" w:rsidRDefault="0016700D" w:rsidP="00857789">
      <w:pPr>
        <w:pStyle w:val="a4"/>
        <w:shd w:val="clear" w:color="auto" w:fill="FFFFFF"/>
        <w:spacing w:before="30" w:beforeAutospacing="0" w:after="30" w:afterAutospacing="0"/>
        <w:jc w:val="both"/>
        <w:rPr>
          <w:color w:val="000000"/>
        </w:rPr>
      </w:pPr>
    </w:p>
    <w:p w:rsidR="0016700D" w:rsidRDefault="002C2651" w:rsidP="00857789">
      <w:pPr>
        <w:pStyle w:val="a4"/>
        <w:shd w:val="clear" w:color="auto" w:fill="FFFFFF"/>
        <w:spacing w:before="30" w:beforeAutospacing="0" w:after="30" w:afterAutospacing="0"/>
        <w:jc w:val="both"/>
        <w:rPr>
          <w:color w:val="000000"/>
        </w:rPr>
      </w:pPr>
      <w:r>
        <w:rPr>
          <w:color w:val="000000"/>
        </w:rPr>
        <w:t>29.09.2022</w:t>
      </w:r>
    </w:p>
    <w:p w:rsidR="0016700D" w:rsidRPr="002C2651" w:rsidRDefault="002C2651" w:rsidP="00857789">
      <w:pPr>
        <w:pStyle w:val="a4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2C2651">
        <w:rPr>
          <w:rStyle w:val="a3"/>
          <w:color w:val="181818"/>
          <w:sz w:val="28"/>
          <w:szCs w:val="28"/>
          <w:shd w:val="clear" w:color="auto" w:fill="FFFFFF"/>
        </w:rPr>
        <w:t xml:space="preserve">Учитель </w:t>
      </w:r>
      <w:proofErr w:type="spellStart"/>
      <w:proofErr w:type="gramStart"/>
      <w:r w:rsidRPr="002C2651">
        <w:rPr>
          <w:rStyle w:val="a3"/>
          <w:color w:val="181818"/>
          <w:sz w:val="28"/>
          <w:szCs w:val="28"/>
          <w:shd w:val="clear" w:color="auto" w:fill="FFFFFF"/>
        </w:rPr>
        <w:t>химии.Батаева</w:t>
      </w:r>
      <w:proofErr w:type="spellEnd"/>
      <w:proofErr w:type="gramEnd"/>
      <w:r w:rsidRPr="002C2651">
        <w:rPr>
          <w:rStyle w:val="a3"/>
          <w:color w:val="181818"/>
          <w:sz w:val="28"/>
          <w:szCs w:val="28"/>
          <w:shd w:val="clear" w:color="auto" w:fill="FFFFFF"/>
        </w:rPr>
        <w:t xml:space="preserve"> Х.У</w:t>
      </w:r>
    </w:p>
    <w:p w:rsidR="00857789" w:rsidRPr="002C2651" w:rsidRDefault="00857789" w:rsidP="00857789">
      <w:pPr>
        <w:pStyle w:val="a4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2C2651">
        <w:rPr>
          <w:color w:val="000000"/>
          <w:sz w:val="28"/>
          <w:szCs w:val="28"/>
        </w:rPr>
        <w:t xml:space="preserve">Химия – удивительная наука. С одной стороны, она очень конкретна и имеет дело с бесчисленными полезными и вредными веществами вокруг нас. Она нужна всем: повару, шоферу, садоводу, строителю и многим другим. </w:t>
      </w:r>
      <w:proofErr w:type="gramStart"/>
      <w:r w:rsidRPr="002C2651">
        <w:rPr>
          <w:color w:val="000000"/>
          <w:sz w:val="28"/>
          <w:szCs w:val="28"/>
        </w:rPr>
        <w:t>С другой стороны</w:t>
      </w:r>
      <w:proofErr w:type="gramEnd"/>
      <w:r w:rsidRPr="002C2651">
        <w:rPr>
          <w:color w:val="000000"/>
          <w:sz w:val="28"/>
          <w:szCs w:val="28"/>
        </w:rPr>
        <w:t xml:space="preserve"> это наука абстрактна: она изучает мельчайшие частицы, которые не увидишь в самый сильный микроскоп, рассматривает грозные формулы и сложные законы. На базе центра «Точка роста» было проведено </w:t>
      </w:r>
      <w:proofErr w:type="gramStart"/>
      <w:r w:rsidRPr="002C2651">
        <w:rPr>
          <w:color w:val="000000"/>
          <w:sz w:val="28"/>
          <w:szCs w:val="28"/>
        </w:rPr>
        <w:t>занятие,  в</w:t>
      </w:r>
      <w:proofErr w:type="gramEnd"/>
      <w:r w:rsidRPr="002C2651">
        <w:rPr>
          <w:color w:val="000000"/>
          <w:sz w:val="28"/>
          <w:szCs w:val="28"/>
        </w:rPr>
        <w:t xml:space="preserve"> ходе которого провели занимательные химические опыты, для того чтобы показать насколько удивительна химия.</w:t>
      </w:r>
    </w:p>
    <w:p w:rsidR="00857789" w:rsidRPr="002C2651" w:rsidRDefault="00857789" w:rsidP="002C2651">
      <w:pPr>
        <w:pStyle w:val="a4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  <w:r w:rsidRPr="002C2651">
        <w:rPr>
          <w:color w:val="000000"/>
          <w:sz w:val="28"/>
          <w:szCs w:val="28"/>
        </w:rPr>
        <w:t> </w:t>
      </w:r>
    </w:p>
    <w:p w:rsidR="0016700D" w:rsidRDefault="0016700D"/>
    <w:p w:rsidR="0016700D" w:rsidRDefault="002C2651">
      <w:r w:rsidRPr="002C2651">
        <w:rPr>
          <w:noProof/>
          <w:lang w:eastAsia="ru-RU"/>
        </w:rPr>
        <w:drawing>
          <wp:inline distT="0" distB="0" distL="0" distR="0">
            <wp:extent cx="5940425" cy="4455319"/>
            <wp:effectExtent l="0" t="0" r="3175" b="2540"/>
            <wp:docPr id="14" name="Рисунок 14" descr="C:\Users\E33B~1\AppData\Local\Temp\Rar$DIa10692.27799\image-03-02-22-12-32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33B~1\AppData\Local\Temp\Rar$DIa10692.27799\image-03-02-22-12-32-2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00D" w:rsidRDefault="0016700D"/>
    <w:p w:rsidR="0016700D" w:rsidRDefault="0016700D"/>
    <w:p w:rsidR="0016700D" w:rsidRDefault="0016700D"/>
    <w:p w:rsidR="0016700D" w:rsidRDefault="0016700D"/>
    <w:p w:rsidR="0016700D" w:rsidRDefault="0016700D"/>
    <w:p w:rsidR="0016700D" w:rsidRDefault="0016700D"/>
    <w:p w:rsidR="002C2651" w:rsidRPr="0016700D" w:rsidRDefault="002C2651">
      <w:pPr>
        <w:rPr>
          <w:rFonts w:ascii="Times New Roman" w:hAnsi="Times New Roman" w:cs="Times New Roman"/>
        </w:rPr>
      </w:pPr>
      <w:bookmarkStart w:id="0" w:name="_GoBack"/>
      <w:bookmarkEnd w:id="0"/>
    </w:p>
    <w:p w:rsidR="0016700D" w:rsidRPr="0016700D" w:rsidRDefault="0016700D" w:rsidP="0016700D">
      <w:pPr>
        <w:shd w:val="clear" w:color="auto" w:fill="FFFFFF"/>
        <w:spacing w:line="360" w:lineRule="atLeast"/>
        <w:jc w:val="center"/>
        <w:outlineLvl w:val="0"/>
        <w:rPr>
          <w:rFonts w:ascii="Times New Roman" w:eastAsia="Times New Roman" w:hAnsi="Times New Roman" w:cs="Times New Roman"/>
          <w:color w:val="007AD0"/>
          <w:kern w:val="36"/>
          <w:sz w:val="36"/>
          <w:szCs w:val="36"/>
          <w:lang w:eastAsia="ru-RU"/>
        </w:rPr>
      </w:pPr>
      <w:r w:rsidRPr="0016700D">
        <w:rPr>
          <w:rFonts w:ascii="Times New Roman" w:eastAsia="Times New Roman" w:hAnsi="Times New Roman" w:cs="Times New Roman"/>
          <w:color w:val="007AD0"/>
          <w:kern w:val="36"/>
          <w:sz w:val="36"/>
          <w:szCs w:val="36"/>
          <w:lang w:eastAsia="ru-RU"/>
        </w:rPr>
        <w:lastRenderedPageBreak/>
        <w:t>"Точка роста" на уроках физики</w:t>
      </w:r>
    </w:p>
    <w:p w:rsidR="0016700D" w:rsidRPr="0016700D" w:rsidRDefault="0016700D" w:rsidP="0016700D">
      <w:pPr>
        <w:shd w:val="clear" w:color="auto" w:fill="FFFFFF"/>
        <w:spacing w:after="150" w:line="330" w:lineRule="atLeas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6700D">
        <w:rPr>
          <w:rFonts w:ascii="Times New Roman" w:eastAsia="Times New Roman" w:hAnsi="Times New Roman" w:cs="Times New Roman"/>
          <w:sz w:val="21"/>
          <w:szCs w:val="21"/>
          <w:lang w:eastAsia="ru-RU"/>
        </w:rPr>
        <w:t>21.10.2022</w:t>
      </w:r>
    </w:p>
    <w:p w:rsidR="0016700D" w:rsidRPr="0016700D" w:rsidRDefault="0016700D" w:rsidP="0016700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6700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Центры образования естественно-</w:t>
      </w:r>
      <w:proofErr w:type="gramStart"/>
      <w:r w:rsidRPr="001670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научной  и</w:t>
      </w:r>
      <w:proofErr w:type="gramEnd"/>
      <w:r w:rsidRPr="00167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технологической направленности «Точка роста»  созданы с целью развития у обучающихся естественно-научной, математической, информационной грамотности, формирования критического и креативного мышления, а также для практической отработки учебного материала по учебным предметам «Физика», «Химия», «Биология».</w:t>
      </w:r>
    </w:p>
    <w:p w:rsidR="0016700D" w:rsidRPr="0016700D" w:rsidRDefault="0016700D" w:rsidP="0016700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6700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эксперимент по физике, проводимый на традиционном оборудовании (без применения цифровых лабораторий), не может в полной мере обеспечить решение всех образовательных задач в современной школе.</w:t>
      </w:r>
    </w:p>
    <w:p w:rsidR="0016700D" w:rsidRPr="0016700D" w:rsidRDefault="0016700D" w:rsidP="0016700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6700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экспериментов и опытов по биологии, физике, химии и другим предметам применяются цифровые лаборатории «Точка роста». Это наборы с цифровыми датчиками, программным обеспечением и руководством по применению. Наборы можно использовать на школьных уроках в качестве практического материала и для подготовки к ОГЭ и ЕГЭ.</w:t>
      </w:r>
    </w:p>
    <w:p w:rsidR="0016700D" w:rsidRPr="0016700D" w:rsidRDefault="0016700D" w:rsidP="0016700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67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лабораторных работ и демонстрационных </w:t>
      </w:r>
      <w:proofErr w:type="gramStart"/>
      <w:r w:rsidRPr="0016700D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экспериментов  по</w:t>
      </w:r>
      <w:proofErr w:type="gramEnd"/>
      <w:r w:rsidRPr="00167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физике используется оборудование  из комплекта ОГЭ по физике.</w:t>
      </w:r>
    </w:p>
    <w:p w:rsidR="0016700D" w:rsidRPr="0016700D" w:rsidRDefault="0016700D" w:rsidP="0016700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67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уроках физики </w:t>
      </w:r>
      <w:proofErr w:type="gramStart"/>
      <w:r w:rsidRPr="0016700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  8</w:t>
      </w:r>
      <w:proofErr w:type="gramEnd"/>
      <w:r w:rsidRPr="00167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выполнили две работы: «Сравнение количеств теплоты при смешивании воды разной температуры» и  «Измерение удельной теплоемкости твердого тела». Так же при проведении этих двух работ, дети измеряли </w:t>
      </w:r>
      <w:proofErr w:type="gramStart"/>
      <w:r w:rsidRPr="0016700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температуру  термометром</w:t>
      </w:r>
      <w:proofErr w:type="gramEnd"/>
      <w:r w:rsidRPr="0016700D">
        <w:rPr>
          <w:rFonts w:ascii="Times New Roman" w:eastAsia="Times New Roman" w:hAnsi="Times New Roman" w:cs="Times New Roman"/>
          <w:sz w:val="28"/>
          <w:szCs w:val="28"/>
          <w:lang w:eastAsia="ru-RU"/>
        </w:rPr>
        <w:t>, и  для  более точного определения температуры использовали электронный датчик температуры.</w:t>
      </w:r>
    </w:p>
    <w:p w:rsidR="0016700D" w:rsidRPr="0016700D" w:rsidRDefault="0016700D" w:rsidP="0016700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6700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10 класса с интересом  выполнили работу «Изучение движения тела по окружности».</w:t>
      </w:r>
      <w:r w:rsidRPr="0016700D">
        <w:rPr>
          <w:rFonts w:ascii="Times New Roman" w:eastAsia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6371B71C" wp14:editId="1C8AA2A9">
            <wp:extent cx="9525" cy="9525"/>
            <wp:effectExtent l="0" t="0" r="0" b="0"/>
            <wp:docPr id="6" name="Рисунок 6" descr="Хочу такой сайт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Хочу такой сайт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00D" w:rsidRPr="0016700D" w:rsidRDefault="0016700D" w:rsidP="0016700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6700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11 класса выполнили работу «Определение ускорения свободного падения при помощи маятника».</w:t>
      </w:r>
    </w:p>
    <w:p w:rsidR="0016700D" w:rsidRPr="0016700D" w:rsidRDefault="0016700D" w:rsidP="0016700D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670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лабораторных работ ученики учатся пользоваться физическими приборами как орудиями экспериментального познания, приобретают навыки практического характера. В некоторых случаях научная трактовка понятия становится возможной лишь после непосредственного ознакомления учеников с явлениями, что требует воссоздания опытов самими учениками, в том числе и во время выполнения лабораторных работ.   Выполнение лабораторных работ способствует углублению знаний учеников из определенного раздела физики, приобретению новых знаний, ознакомлению с современной экспериментальной техникой, развитию логического мышления.</w:t>
      </w:r>
    </w:p>
    <w:p w:rsidR="0016700D" w:rsidRDefault="0016700D"/>
    <w:p w:rsidR="0016700D" w:rsidRDefault="0016700D"/>
    <w:p w:rsidR="0016700D" w:rsidRDefault="0016700D"/>
    <w:p w:rsidR="0016700D" w:rsidRDefault="0016700D"/>
    <w:p w:rsidR="0016700D" w:rsidRDefault="0016700D"/>
    <w:p w:rsidR="0016700D" w:rsidRDefault="0016700D"/>
    <w:p w:rsidR="0016700D" w:rsidRDefault="0016700D"/>
    <w:p w:rsidR="0016700D" w:rsidRDefault="0016700D"/>
    <w:p w:rsidR="0016700D" w:rsidRDefault="0016700D"/>
    <w:p w:rsidR="0016700D" w:rsidRDefault="0016700D"/>
    <w:p w:rsidR="00857789" w:rsidRDefault="00857789"/>
    <w:p w:rsidR="00857789" w:rsidRDefault="00857789"/>
    <w:sectPr w:rsidR="00857789" w:rsidSect="0016700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A94"/>
    <w:rsid w:val="0016700D"/>
    <w:rsid w:val="002C2651"/>
    <w:rsid w:val="00470A94"/>
    <w:rsid w:val="00857789"/>
    <w:rsid w:val="00EC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B07F6"/>
  <w15:chartTrackingRefBased/>
  <w15:docId w15:val="{4BAC7DA4-29BA-4869-B09A-C054A2CD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57789"/>
    <w:rPr>
      <w:b/>
      <w:bCs/>
    </w:rPr>
  </w:style>
  <w:style w:type="paragraph" w:styleId="a4">
    <w:name w:val="Normal (Web)"/>
    <w:basedOn w:val="a"/>
    <w:uiPriority w:val="99"/>
    <w:unhideWhenUsed/>
    <w:rsid w:val="00857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9891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07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190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8127759">
          <w:marLeft w:val="-450"/>
          <w:marRight w:val="-450"/>
          <w:marTop w:val="0"/>
          <w:marBottom w:val="0"/>
          <w:divBdr>
            <w:top w:val="single" w:sz="6" w:space="8" w:color="E6E6E6"/>
            <w:left w:val="none" w:sz="0" w:space="0" w:color="auto"/>
            <w:bottom w:val="single" w:sz="6" w:space="8" w:color="E6E6E6"/>
            <w:right w:val="none" w:sz="0" w:space="0" w:color="auto"/>
          </w:divBdr>
          <w:divsChild>
            <w:div w:id="203210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908660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26553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3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31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2102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96501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19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&#1089;&#1072;&#1081;&#1090;&#1086;&#1073;&#1088;&#1072;&#1079;&#1086;&#1074;&#1072;&#1085;&#1080;&#1103;.&#1088;&#1092;/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1106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Хеди</dc:creator>
  <cp:keywords/>
  <dc:description/>
  <cp:lastModifiedBy>Хеди</cp:lastModifiedBy>
  <cp:revision>2</cp:revision>
  <dcterms:created xsi:type="dcterms:W3CDTF">2023-01-22T20:44:00Z</dcterms:created>
  <dcterms:modified xsi:type="dcterms:W3CDTF">2023-01-22T21:18:00Z</dcterms:modified>
</cp:coreProperties>
</file>